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06" w:type="dxa"/>
        <w:tblInd w:w="108" w:type="dxa"/>
        <w:tblLook w:val="0400" w:firstRow="0" w:lastRow="0" w:firstColumn="0" w:lastColumn="0" w:noHBand="0" w:noVBand="1"/>
      </w:tblPr>
      <w:tblGrid>
        <w:gridCol w:w="8806"/>
      </w:tblGrid>
      <w:tr w:rsidR="00A176EC" w:rsidRPr="000612C5" w14:paraId="5E589BF1" w14:textId="77777777" w:rsidTr="00366F24">
        <w:trPr>
          <w:trHeight w:val="300"/>
        </w:trPr>
        <w:tc>
          <w:tcPr>
            <w:tcW w:w="8806" w:type="dxa"/>
            <w:shd w:val="clear" w:color="auto" w:fill="auto"/>
            <w:noWrap/>
            <w:vAlign w:val="bottom"/>
            <w:hideMark/>
          </w:tcPr>
          <w:p w14:paraId="66E79C00" w14:textId="1EE7C0E0" w:rsidR="00A176EC" w:rsidRPr="00A7618C" w:rsidRDefault="00124380" w:rsidP="00124380">
            <w:pPr>
              <w:pStyle w:val="D2Aform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S</w:t>
            </w:r>
            <w:r w:rsidR="00A176EC" w:rsidRPr="00A7618C">
              <w:rPr>
                <w:b/>
                <w:sz w:val="32"/>
                <w:szCs w:val="32"/>
              </w:rPr>
              <w:t>RF_</w:t>
            </w:r>
            <w:r>
              <w:rPr>
                <w:b/>
                <w:sz w:val="32"/>
                <w:szCs w:val="32"/>
              </w:rPr>
              <w:t>921_2</w:t>
            </w:r>
            <w:r w:rsidR="00A176EC" w:rsidRPr="00A7618C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 xml:space="preserve">COVID-19: Pandemic Data Collection </w:t>
            </w:r>
            <w:r w:rsidR="003462D1" w:rsidRPr="003462D1">
              <w:rPr>
                <w:b/>
                <w:sz w:val="32"/>
                <w:szCs w:val="32"/>
              </w:rPr>
              <w:t>Insurance cancellations</w:t>
            </w:r>
          </w:p>
        </w:tc>
      </w:tr>
    </w:tbl>
    <w:p w14:paraId="086354A1" w14:textId="77777777" w:rsidR="00A176EC" w:rsidRPr="000612C5" w:rsidRDefault="00A176EC" w:rsidP="00A7618C">
      <w:pPr>
        <w:pStyle w:val="D2Aform"/>
      </w:pPr>
    </w:p>
    <w:tbl>
      <w:tblPr>
        <w:tblW w:w="87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4"/>
        <w:gridCol w:w="4395"/>
      </w:tblGrid>
      <w:tr w:rsidR="005505A1" w:rsidRPr="000612C5" w14:paraId="362B4214" w14:textId="77777777" w:rsidTr="00921554">
        <w:trPr>
          <w:trHeight w:val="317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B2636D" w14:textId="77777777" w:rsidR="005505A1" w:rsidRPr="00A7618C" w:rsidRDefault="005505A1" w:rsidP="00A7618C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Australian Business Number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9D3C9F" w14:textId="77777777" w:rsidR="005505A1" w:rsidRPr="00A7618C" w:rsidRDefault="005505A1" w:rsidP="00A7618C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Institution Name</w:t>
            </w:r>
          </w:p>
        </w:tc>
      </w:tr>
      <w:tr w:rsidR="005505A1" w:rsidRPr="000612C5" w14:paraId="4210C55C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2DA73" w14:textId="77777777" w:rsidR="005505A1" w:rsidRPr="000612C5" w:rsidRDefault="005505A1" w:rsidP="00A7618C">
            <w:pPr>
              <w:pStyle w:val="D2Aform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37D0" w14:textId="77777777" w:rsidR="005505A1" w:rsidRPr="000612C5" w:rsidRDefault="005505A1" w:rsidP="00A7618C">
            <w:pPr>
              <w:pStyle w:val="D2Aform"/>
            </w:pPr>
          </w:p>
        </w:tc>
      </w:tr>
      <w:tr w:rsidR="005505A1" w:rsidRPr="000612C5" w14:paraId="6C88A20B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02701" w14:textId="77777777" w:rsidR="005505A1" w:rsidRPr="00A7618C" w:rsidRDefault="005505A1" w:rsidP="00A7618C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Reporting Period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5025E" w14:textId="77777777" w:rsidR="005505A1" w:rsidRPr="00A7618C" w:rsidRDefault="00D832D4" w:rsidP="00A7618C">
            <w:pPr>
              <w:pStyle w:val="D2Aform"/>
              <w:rPr>
                <w:b/>
              </w:rPr>
            </w:pPr>
            <w:r>
              <w:rPr>
                <w:b/>
              </w:rPr>
              <w:t>Scale Factor</w:t>
            </w:r>
          </w:p>
        </w:tc>
      </w:tr>
      <w:tr w:rsidR="005505A1" w:rsidRPr="000612C5" w14:paraId="5394000C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6E4A" w14:textId="3BDF1316" w:rsidR="005505A1" w:rsidRPr="000612C5" w:rsidRDefault="003462D1" w:rsidP="00A7618C">
            <w:pPr>
              <w:pStyle w:val="D2Aform"/>
            </w:pPr>
            <w:r>
              <w:t>Ad hoc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CF51D" w14:textId="56C4E6A5" w:rsidR="005505A1" w:rsidRPr="000612C5" w:rsidRDefault="005505A1" w:rsidP="00A7618C">
            <w:pPr>
              <w:pStyle w:val="D2Aform"/>
            </w:pPr>
          </w:p>
        </w:tc>
      </w:tr>
      <w:tr w:rsidR="005505A1" w:rsidRPr="000612C5" w14:paraId="4522A195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D2B422" w14:textId="77777777" w:rsidR="005505A1" w:rsidRPr="00A7618C" w:rsidRDefault="005505A1" w:rsidP="00A7618C">
            <w:pPr>
              <w:pStyle w:val="D2Aform"/>
              <w:rPr>
                <w:b/>
              </w:rPr>
            </w:pPr>
            <w:r w:rsidRPr="00A7618C">
              <w:rPr>
                <w:b/>
              </w:rPr>
              <w:t>Reporting Consolidation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noWrap/>
            <w:vAlign w:val="bottom"/>
          </w:tcPr>
          <w:p w14:paraId="01556C26" w14:textId="77777777" w:rsidR="005505A1" w:rsidRPr="000612C5" w:rsidRDefault="005505A1" w:rsidP="00A7618C">
            <w:pPr>
              <w:pStyle w:val="D2Aform"/>
            </w:pPr>
          </w:p>
        </w:tc>
      </w:tr>
      <w:tr w:rsidR="005505A1" w:rsidRPr="000612C5" w14:paraId="1B1BAF08" w14:textId="77777777" w:rsidTr="00921554">
        <w:trPr>
          <w:trHeight w:val="317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D984F" w14:textId="292F6FB0" w:rsidR="005505A1" w:rsidRPr="000612C5" w:rsidRDefault="00386856" w:rsidP="00A7618C">
            <w:pPr>
              <w:pStyle w:val="D2Aform"/>
            </w:pPr>
            <w:r>
              <w:t xml:space="preserve">Solo </w:t>
            </w:r>
            <w:r w:rsidR="00610A51">
              <w:t>B</w:t>
            </w:r>
            <w:r>
              <w:t>ooks</w:t>
            </w:r>
          </w:p>
        </w:tc>
        <w:tc>
          <w:tcPr>
            <w:tcW w:w="4395" w:type="dxa"/>
            <w:tcBorders>
              <w:left w:val="single" w:sz="4" w:space="0" w:color="auto"/>
            </w:tcBorders>
            <w:noWrap/>
            <w:vAlign w:val="bottom"/>
          </w:tcPr>
          <w:p w14:paraId="24E9096F" w14:textId="77777777" w:rsidR="005505A1" w:rsidRPr="000612C5" w:rsidRDefault="005505A1" w:rsidP="00A7618C">
            <w:pPr>
              <w:pStyle w:val="D2Aform"/>
            </w:pPr>
          </w:p>
        </w:tc>
      </w:tr>
    </w:tbl>
    <w:p w14:paraId="1016993B" w14:textId="77777777" w:rsidR="00A176EC" w:rsidRPr="000612C5" w:rsidRDefault="00A176EC" w:rsidP="00A7618C">
      <w:pPr>
        <w:pStyle w:val="D2Aform"/>
      </w:pP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EF5655" w:rsidRPr="000612C5" w14:paraId="1C1B005A" w14:textId="77777777" w:rsidTr="00EC218C">
        <w:tc>
          <w:tcPr>
            <w:tcW w:w="8789" w:type="dxa"/>
          </w:tcPr>
          <w:p w14:paraId="4E011F4F" w14:textId="079FEA77" w:rsidR="00EF5655" w:rsidRPr="003462D1" w:rsidRDefault="001F5224" w:rsidP="00A7618C">
            <w:pPr>
              <w:pStyle w:val="D2Aform"/>
              <w:rPr>
                <w:b/>
                <w:sz w:val="24"/>
                <w:szCs w:val="24"/>
              </w:rPr>
            </w:pPr>
            <w:r w:rsidRPr="003462D1">
              <w:rPr>
                <w:b/>
                <w:sz w:val="24"/>
                <w:szCs w:val="24"/>
              </w:rPr>
              <w:t>Insurance cancellations</w:t>
            </w:r>
          </w:p>
        </w:tc>
      </w:tr>
    </w:tbl>
    <w:p w14:paraId="52E950B0" w14:textId="77777777" w:rsidR="00EF5655" w:rsidRPr="000612C5" w:rsidRDefault="00EF5655" w:rsidP="00A7618C">
      <w:pPr>
        <w:pStyle w:val="D2Aform"/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7122"/>
        <w:gridCol w:w="1701"/>
      </w:tblGrid>
      <w:tr w:rsidR="001F5224" w:rsidRPr="000612C5" w14:paraId="586ADD3A" w14:textId="77777777" w:rsidTr="001F5224">
        <w:trPr>
          <w:trHeight w:val="317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501D" w14:textId="77777777" w:rsidR="001F5224" w:rsidRPr="000612C5" w:rsidRDefault="001F5224" w:rsidP="00A761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B2DEA" w14:textId="76710D93" w:rsidR="001F5224" w:rsidRPr="00A7618C" w:rsidRDefault="00CA216A" w:rsidP="00A761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 of member accounts</w:t>
            </w:r>
          </w:p>
        </w:tc>
      </w:tr>
      <w:tr w:rsidR="001F5224" w:rsidRPr="000612C5" w14:paraId="0DCD9F56" w14:textId="77777777" w:rsidTr="001F5224">
        <w:trPr>
          <w:trHeight w:val="315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DEA0" w14:textId="77777777" w:rsidR="001F5224" w:rsidRPr="000612C5" w:rsidRDefault="001F5224" w:rsidP="00A7618C">
            <w:pPr>
              <w:pStyle w:val="D2Aform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A70D2" w14:textId="77777777" w:rsidR="001F5224" w:rsidRPr="00A7618C" w:rsidRDefault="001F5224" w:rsidP="00A7618C">
            <w:pPr>
              <w:pStyle w:val="D2Aform"/>
              <w:jc w:val="center"/>
              <w:rPr>
                <w:b/>
                <w:sz w:val="20"/>
                <w:szCs w:val="20"/>
              </w:rPr>
            </w:pPr>
            <w:r w:rsidRPr="00A7618C">
              <w:rPr>
                <w:b/>
                <w:sz w:val="20"/>
                <w:szCs w:val="20"/>
              </w:rPr>
              <w:t>(1)</w:t>
            </w:r>
          </w:p>
        </w:tc>
      </w:tr>
      <w:tr w:rsidR="001F5224" w:rsidRPr="000612C5" w14:paraId="77045B65" w14:textId="77777777" w:rsidTr="001F5224">
        <w:trPr>
          <w:trHeight w:val="315"/>
        </w:trPr>
        <w:tc>
          <w:tcPr>
            <w:tcW w:w="712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4666017" w14:textId="5C211287" w:rsidR="001F5224" w:rsidRPr="00663E72" w:rsidRDefault="001F5224" w:rsidP="001F5224">
            <w:pPr>
              <w:pStyle w:val="D2Aform"/>
              <w:numPr>
                <w:ilvl w:val="0"/>
                <w:numId w:val="5"/>
              </w:numPr>
              <w:rPr>
                <w:b/>
              </w:rPr>
            </w:pPr>
            <w:r w:rsidRPr="001F5224">
              <w:rPr>
                <w:b/>
              </w:rPr>
              <w:t>Account closures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810E87" w14:textId="77777777" w:rsidR="001F5224" w:rsidRPr="000612C5" w:rsidRDefault="001F5224" w:rsidP="00A7618C">
            <w:pPr>
              <w:pStyle w:val="D2Aform"/>
              <w:jc w:val="center"/>
              <w:rPr>
                <w:color w:val="000000"/>
              </w:rPr>
            </w:pPr>
          </w:p>
        </w:tc>
      </w:tr>
      <w:tr w:rsidR="001F5224" w:rsidRPr="000612C5" w14:paraId="0D6231DB" w14:textId="77777777" w:rsidTr="001F5224">
        <w:trPr>
          <w:trHeight w:val="315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1857" w14:textId="17780DA9" w:rsidR="001F5224" w:rsidRPr="001F5224" w:rsidRDefault="001F5224" w:rsidP="001F5224">
            <w:pPr>
              <w:pStyle w:val="D2Aform"/>
              <w:numPr>
                <w:ilvl w:val="1"/>
                <w:numId w:val="5"/>
              </w:numPr>
            </w:pPr>
            <w:r w:rsidRPr="001F5224">
              <w:t>Number of member accounts with any type of insurance coverage at the beginning of period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BC1D" w14:textId="508F9339" w:rsidR="001F5224" w:rsidRPr="000612C5" w:rsidRDefault="00C2784D" w:rsidP="00A7618C">
            <w:pPr>
              <w:pStyle w:val="D2Aform"/>
              <w:jc w:val="center"/>
              <w:rPr>
                <w:color w:val="000000"/>
              </w:rPr>
            </w:pPr>
            <w:r w:rsidRPr="00C2784D">
              <w:rPr>
                <w:color w:val="000000"/>
              </w:rPr>
              <w:t>OI14548</w:t>
            </w:r>
          </w:p>
        </w:tc>
      </w:tr>
      <w:tr w:rsidR="001F5224" w:rsidRPr="000612C5" w14:paraId="5FD0A5D2" w14:textId="77777777" w:rsidTr="001F5224">
        <w:trPr>
          <w:trHeight w:val="315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F6020" w14:textId="4F2A6FC0" w:rsidR="001F5224" w:rsidRPr="001F5224" w:rsidRDefault="00CA216A" w:rsidP="001F5224">
            <w:pPr>
              <w:pStyle w:val="D2Aform"/>
              <w:numPr>
                <w:ilvl w:val="1"/>
                <w:numId w:val="5"/>
              </w:numPr>
            </w:pPr>
            <w:r>
              <w:t>Number of member accounts</w:t>
            </w:r>
            <w:r w:rsidR="001F5224" w:rsidRPr="001F5224">
              <w:t xml:space="preserve"> provided with insurance cancellation notices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75CA1" w14:textId="1BA94EBD" w:rsidR="001F5224" w:rsidRPr="000612C5" w:rsidRDefault="00C2784D" w:rsidP="00A7618C">
            <w:pPr>
              <w:pStyle w:val="D2Aform"/>
              <w:jc w:val="center"/>
              <w:rPr>
                <w:color w:val="000000"/>
              </w:rPr>
            </w:pPr>
            <w:r w:rsidRPr="00C2784D">
              <w:rPr>
                <w:color w:val="000000"/>
              </w:rPr>
              <w:t>OI14549</w:t>
            </w:r>
          </w:p>
        </w:tc>
      </w:tr>
      <w:tr w:rsidR="001F5224" w:rsidRPr="000612C5" w14:paraId="523E02EB" w14:textId="77777777" w:rsidTr="001F5224">
        <w:trPr>
          <w:trHeight w:val="315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F95C9" w14:textId="7315088D" w:rsidR="001F5224" w:rsidRPr="001F5224" w:rsidRDefault="001F5224" w:rsidP="003462D1">
            <w:pPr>
              <w:pStyle w:val="D2Aform"/>
              <w:numPr>
                <w:ilvl w:val="2"/>
                <w:numId w:val="5"/>
              </w:numPr>
            </w:pPr>
            <w:r w:rsidRPr="001F5224">
              <w:rPr>
                <w:i/>
              </w:rPr>
              <w:t>Of which:</w:t>
            </w:r>
            <w:r w:rsidR="00CA216A">
              <w:t xml:space="preserve"> Number of member accounts</w:t>
            </w:r>
            <w:r w:rsidRPr="001F5224">
              <w:t xml:space="preserve"> provided with insurance cancellation notices as a requirement of the Putting Members</w:t>
            </w:r>
            <w:r w:rsidR="003462D1" w:rsidRPr="003462D1">
              <w:t>'</w:t>
            </w:r>
            <w:r w:rsidRPr="001F5224">
              <w:t xml:space="preserve"> Interests First reforms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229E4" w14:textId="58CD86FE" w:rsidR="001F5224" w:rsidRPr="000612C5" w:rsidRDefault="00C2784D" w:rsidP="00A7618C">
            <w:pPr>
              <w:pStyle w:val="D2Aform"/>
              <w:jc w:val="center"/>
              <w:rPr>
                <w:color w:val="000000"/>
              </w:rPr>
            </w:pPr>
            <w:r w:rsidRPr="00C2784D">
              <w:rPr>
                <w:color w:val="000000"/>
              </w:rPr>
              <w:t>OI14550</w:t>
            </w:r>
          </w:p>
        </w:tc>
      </w:tr>
      <w:tr w:rsidR="001F5224" w:rsidRPr="000612C5" w14:paraId="0421CFA9" w14:textId="77777777" w:rsidTr="001F5224">
        <w:trPr>
          <w:trHeight w:val="315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6F846" w14:textId="61B4CDB1" w:rsidR="001F5224" w:rsidRPr="001F5224" w:rsidRDefault="001F5224" w:rsidP="001F5224">
            <w:pPr>
              <w:pStyle w:val="D2Aform"/>
              <w:numPr>
                <w:ilvl w:val="2"/>
                <w:numId w:val="5"/>
              </w:numPr>
            </w:pPr>
            <w:r w:rsidRPr="001F5224">
              <w:rPr>
                <w:i/>
              </w:rPr>
              <w:t xml:space="preserve">Of which: </w:t>
            </w:r>
            <w:r w:rsidR="00CA216A">
              <w:t>Number of member accounts</w:t>
            </w:r>
            <w:r w:rsidRPr="001F5224">
              <w:t xml:space="preserve"> provided with insurance cancellation notices due to account inactivity as a requirement of the Protecting Your Super Package reforms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F63BA" w14:textId="1919DD98" w:rsidR="001F5224" w:rsidRPr="000612C5" w:rsidRDefault="00C2784D" w:rsidP="00A7618C">
            <w:pPr>
              <w:pStyle w:val="D2Aform"/>
              <w:jc w:val="center"/>
              <w:rPr>
                <w:color w:val="000000"/>
              </w:rPr>
            </w:pPr>
            <w:r w:rsidRPr="00C2784D">
              <w:rPr>
                <w:color w:val="000000"/>
              </w:rPr>
              <w:t>OI14551</w:t>
            </w:r>
          </w:p>
        </w:tc>
      </w:tr>
      <w:tr w:rsidR="001F5224" w:rsidRPr="000612C5" w14:paraId="4402085D" w14:textId="77777777" w:rsidTr="001F5224">
        <w:trPr>
          <w:trHeight w:val="315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F5657" w14:textId="5ECE2C95" w:rsidR="001F5224" w:rsidRPr="001F5224" w:rsidRDefault="001F5224" w:rsidP="001F5224">
            <w:pPr>
              <w:pStyle w:val="D2Aform"/>
              <w:numPr>
                <w:ilvl w:val="1"/>
                <w:numId w:val="5"/>
              </w:numPr>
            </w:pPr>
            <w:r w:rsidRPr="001F5224">
              <w:t>Number of member accounts that had insurance cancelled on 1 April 2020 due to the PMIF reforms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0008C" w14:textId="72CCB72B" w:rsidR="001F5224" w:rsidRPr="000612C5" w:rsidRDefault="00C2784D" w:rsidP="00A7618C">
            <w:pPr>
              <w:pStyle w:val="D2Aform"/>
              <w:jc w:val="center"/>
              <w:rPr>
                <w:color w:val="000000"/>
              </w:rPr>
            </w:pPr>
            <w:r w:rsidRPr="00C2784D">
              <w:rPr>
                <w:color w:val="000000"/>
              </w:rPr>
              <w:t>OI14552</w:t>
            </w:r>
          </w:p>
        </w:tc>
      </w:tr>
      <w:tr w:rsidR="001F5224" w:rsidRPr="000612C5" w14:paraId="135EDDBE" w14:textId="77777777" w:rsidTr="001F5224">
        <w:trPr>
          <w:trHeight w:val="315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79FA5" w14:textId="77490A91" w:rsidR="001F5224" w:rsidRPr="001F5224" w:rsidRDefault="001F5224" w:rsidP="001F5224">
            <w:pPr>
              <w:pStyle w:val="D2Aform"/>
              <w:numPr>
                <w:ilvl w:val="1"/>
                <w:numId w:val="5"/>
              </w:numPr>
            </w:pPr>
            <w:r w:rsidRPr="001F5224">
              <w:t>Number of member accounts with any type of insurance coverage at the end of period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437D6" w14:textId="495661EA" w:rsidR="001F5224" w:rsidRPr="000612C5" w:rsidRDefault="00C2784D" w:rsidP="00A7618C">
            <w:pPr>
              <w:pStyle w:val="D2Aform"/>
              <w:jc w:val="center"/>
              <w:rPr>
                <w:color w:val="000000"/>
              </w:rPr>
            </w:pPr>
            <w:r w:rsidRPr="00C2784D">
              <w:rPr>
                <w:color w:val="000000"/>
              </w:rPr>
              <w:t>OI14553</w:t>
            </w:r>
          </w:p>
        </w:tc>
      </w:tr>
    </w:tbl>
    <w:p w14:paraId="6F5E72AD" w14:textId="77777777" w:rsidR="00CD1DF9" w:rsidRPr="000612C5" w:rsidRDefault="00CD1DF9" w:rsidP="001F5224">
      <w:pPr>
        <w:pStyle w:val="D2Aform"/>
      </w:pPr>
    </w:p>
    <w:sectPr w:rsidR="00CD1DF9" w:rsidRPr="000612C5" w:rsidSect="001F5224">
      <w:pgSz w:w="11907" w:h="16839" w:code="9"/>
      <w:pgMar w:top="1440" w:right="1440" w:bottom="1440" w:left="144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26742" w14:textId="77777777" w:rsidR="00124380" w:rsidRDefault="00124380" w:rsidP="00D832D4">
      <w:r>
        <w:separator/>
      </w:r>
    </w:p>
  </w:endnote>
  <w:endnote w:type="continuationSeparator" w:id="0">
    <w:p w14:paraId="7B8CCEC5" w14:textId="77777777" w:rsidR="00124380" w:rsidRDefault="00124380" w:rsidP="00D8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8E212" w14:textId="77777777" w:rsidR="00124380" w:rsidRDefault="00124380" w:rsidP="00D832D4">
      <w:r>
        <w:separator/>
      </w:r>
    </w:p>
  </w:footnote>
  <w:footnote w:type="continuationSeparator" w:id="0">
    <w:p w14:paraId="3FA2E948" w14:textId="77777777" w:rsidR="00124380" w:rsidRDefault="00124380" w:rsidP="00D83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02896"/>
    <w:multiLevelType w:val="multilevel"/>
    <w:tmpl w:val="47B43326"/>
    <w:numStyleLink w:val="D2Aformnumbering"/>
  </w:abstractNum>
  <w:abstractNum w:abstractNumId="1" w15:restartNumberingAfterBreak="0">
    <w:nsid w:val="0A2C5DA2"/>
    <w:multiLevelType w:val="multilevel"/>
    <w:tmpl w:val="BC4C3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DB6CCA"/>
    <w:multiLevelType w:val="multilevel"/>
    <w:tmpl w:val="47B43326"/>
    <w:numStyleLink w:val="D2Aformnumbering"/>
  </w:abstractNum>
  <w:abstractNum w:abstractNumId="3" w15:restartNumberingAfterBreak="0">
    <w:nsid w:val="21E57614"/>
    <w:multiLevelType w:val="multilevel"/>
    <w:tmpl w:val="47B43326"/>
    <w:numStyleLink w:val="D2Aformnumbering"/>
  </w:abstractNum>
  <w:abstractNum w:abstractNumId="4" w15:restartNumberingAfterBreak="0">
    <w:nsid w:val="40467387"/>
    <w:multiLevelType w:val="multilevel"/>
    <w:tmpl w:val="47B43326"/>
    <w:numStyleLink w:val="D2Aformnumbering"/>
  </w:abstractNum>
  <w:abstractNum w:abstractNumId="5" w15:restartNumberingAfterBreak="0">
    <w:nsid w:val="43166BAA"/>
    <w:multiLevelType w:val="multilevel"/>
    <w:tmpl w:val="47B43326"/>
    <w:numStyleLink w:val="D2Aformnumbering"/>
  </w:abstractNum>
  <w:abstractNum w:abstractNumId="6" w15:restartNumberingAfterBreak="0">
    <w:nsid w:val="43223042"/>
    <w:multiLevelType w:val="multilevel"/>
    <w:tmpl w:val="47B43326"/>
    <w:numStyleLink w:val="D2Aformnumbering"/>
  </w:abstractNum>
  <w:abstractNum w:abstractNumId="7" w15:restartNumberingAfterBreak="0">
    <w:nsid w:val="55991E13"/>
    <w:multiLevelType w:val="multilevel"/>
    <w:tmpl w:val="47B43326"/>
    <w:styleLink w:val="D2Aformnumbering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hAnsi="Arial" w:hint="default"/>
        <w:b/>
        <w:sz w:val="22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hint="default"/>
        <w:sz w:val="22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ascii="Arial" w:hAnsi="Arial" w:hint="default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."/>
      <w:lvlJc w:val="left"/>
      <w:pPr>
        <w:ind w:left="1134" w:firstLine="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418" w:firstLine="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701" w:firstLine="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985" w:firstLine="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268" w:firstLine="0"/>
      </w:pPr>
      <w:rPr>
        <w:rFonts w:ascii="Arial" w:hAnsi="Arial" w:hint="default"/>
        <w:sz w:val="22"/>
      </w:rPr>
    </w:lvl>
  </w:abstractNum>
  <w:abstractNum w:abstractNumId="8" w15:restartNumberingAfterBreak="0">
    <w:nsid w:val="6A367719"/>
    <w:multiLevelType w:val="multilevel"/>
    <w:tmpl w:val="47B43326"/>
    <w:numStyleLink w:val="D2Aformnumbering"/>
  </w:abstractNum>
  <w:num w:numId="1">
    <w:abstractNumId w:val="7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3B"/>
    <w:rsid w:val="0000711C"/>
    <w:rsid w:val="000612C5"/>
    <w:rsid w:val="00094417"/>
    <w:rsid w:val="00124380"/>
    <w:rsid w:val="00125E1F"/>
    <w:rsid w:val="001444AB"/>
    <w:rsid w:val="00162C3D"/>
    <w:rsid w:val="00181AF6"/>
    <w:rsid w:val="00182FA1"/>
    <w:rsid w:val="001F5224"/>
    <w:rsid w:val="00274B8C"/>
    <w:rsid w:val="00285B6E"/>
    <w:rsid w:val="00293895"/>
    <w:rsid w:val="002E223B"/>
    <w:rsid w:val="00323D24"/>
    <w:rsid w:val="003350C2"/>
    <w:rsid w:val="003462D1"/>
    <w:rsid w:val="00366F24"/>
    <w:rsid w:val="00386856"/>
    <w:rsid w:val="003D5032"/>
    <w:rsid w:val="003F47DD"/>
    <w:rsid w:val="00433A78"/>
    <w:rsid w:val="00434BF3"/>
    <w:rsid w:val="004C3D07"/>
    <w:rsid w:val="005505A1"/>
    <w:rsid w:val="0058394B"/>
    <w:rsid w:val="005A0344"/>
    <w:rsid w:val="005D11AF"/>
    <w:rsid w:val="005E5910"/>
    <w:rsid w:val="00600BF7"/>
    <w:rsid w:val="00610A51"/>
    <w:rsid w:val="00614522"/>
    <w:rsid w:val="00622480"/>
    <w:rsid w:val="00647D58"/>
    <w:rsid w:val="00663E72"/>
    <w:rsid w:val="00664E45"/>
    <w:rsid w:val="00684F73"/>
    <w:rsid w:val="00685174"/>
    <w:rsid w:val="006C3784"/>
    <w:rsid w:val="006F519D"/>
    <w:rsid w:val="007031F4"/>
    <w:rsid w:val="00743D07"/>
    <w:rsid w:val="007713BC"/>
    <w:rsid w:val="00776A02"/>
    <w:rsid w:val="007960AE"/>
    <w:rsid w:val="00841F9F"/>
    <w:rsid w:val="00886DB5"/>
    <w:rsid w:val="008978FE"/>
    <w:rsid w:val="008B6708"/>
    <w:rsid w:val="00921554"/>
    <w:rsid w:val="009C5368"/>
    <w:rsid w:val="00A176EC"/>
    <w:rsid w:val="00A51966"/>
    <w:rsid w:val="00A60E29"/>
    <w:rsid w:val="00A63A2B"/>
    <w:rsid w:val="00A7618C"/>
    <w:rsid w:val="00AC2517"/>
    <w:rsid w:val="00B04B20"/>
    <w:rsid w:val="00B27230"/>
    <w:rsid w:val="00B33A54"/>
    <w:rsid w:val="00BB1457"/>
    <w:rsid w:val="00BB2270"/>
    <w:rsid w:val="00BF1711"/>
    <w:rsid w:val="00C2784D"/>
    <w:rsid w:val="00C302FA"/>
    <w:rsid w:val="00CA216A"/>
    <w:rsid w:val="00CA6CB3"/>
    <w:rsid w:val="00CD1DF9"/>
    <w:rsid w:val="00D053D9"/>
    <w:rsid w:val="00D1244E"/>
    <w:rsid w:val="00D64906"/>
    <w:rsid w:val="00D832D4"/>
    <w:rsid w:val="00DE05BA"/>
    <w:rsid w:val="00E15497"/>
    <w:rsid w:val="00E15F35"/>
    <w:rsid w:val="00E201A8"/>
    <w:rsid w:val="00E45190"/>
    <w:rsid w:val="00E90C89"/>
    <w:rsid w:val="00EC218C"/>
    <w:rsid w:val="00EC5653"/>
    <w:rsid w:val="00ED0B19"/>
    <w:rsid w:val="00EF5655"/>
    <w:rsid w:val="00EF750B"/>
    <w:rsid w:val="00F23F2B"/>
    <w:rsid w:val="00F7706D"/>
    <w:rsid w:val="00FA5345"/>
    <w:rsid w:val="00FC587C"/>
    <w:rsid w:val="00F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4988DD5"/>
  <w15:chartTrackingRefBased/>
  <w15:docId w15:val="{F304B05A-EF31-4C22-B9D6-2E4772786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655"/>
    <w:rPr>
      <w:rFonts w:ascii="Trebuchet MS" w:hAnsi="Trebuchet MS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5"/>
    <w:qFormat/>
    <w:rsid w:val="009C5368"/>
    <w:pPr>
      <w:keepNext/>
      <w:keepLines/>
      <w:outlineLvl w:val="0"/>
    </w:pPr>
    <w:rPr>
      <w:rFonts w:eastAsia="Times New Roman"/>
      <w:b/>
      <w:bCs/>
      <w:color w:val="000000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9C5368"/>
    <w:pPr>
      <w:keepNext/>
      <w:keepLines/>
      <w:outlineLvl w:val="1"/>
    </w:pPr>
    <w:rPr>
      <w:rFonts w:eastAsia="Times New Roman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7"/>
    <w:unhideWhenUsed/>
    <w:qFormat/>
    <w:rsid w:val="00F7706D"/>
    <w:pPr>
      <w:keepNext/>
      <w:keepLines/>
      <w:outlineLvl w:val="2"/>
    </w:pPr>
    <w:rPr>
      <w:rFonts w:eastAsia="Times New Roman"/>
      <w:bCs/>
      <w:i/>
      <w:color w:val="000000"/>
    </w:rPr>
  </w:style>
  <w:style w:type="paragraph" w:styleId="Heading4">
    <w:name w:val="heading 4"/>
    <w:aliases w:val="General Heading"/>
    <w:basedOn w:val="Normal"/>
    <w:next w:val="Normal"/>
    <w:link w:val="Heading4Char"/>
    <w:uiPriority w:val="3"/>
    <w:unhideWhenUsed/>
    <w:qFormat/>
    <w:rsid w:val="005E5910"/>
    <w:pPr>
      <w:outlineLvl w:val="3"/>
    </w:pPr>
    <w:rPr>
      <w:color w:val="0C2577"/>
      <w:sz w:val="60"/>
    </w:rPr>
  </w:style>
  <w:style w:type="paragraph" w:styleId="Heading5">
    <w:name w:val="heading 5"/>
    <w:aliases w:val="Chapter Heading"/>
    <w:basedOn w:val="Normal"/>
    <w:next w:val="Normal"/>
    <w:link w:val="Heading5Char"/>
    <w:uiPriority w:val="4"/>
    <w:unhideWhenUsed/>
    <w:qFormat/>
    <w:rsid w:val="005E5910"/>
    <w:pPr>
      <w:outlineLvl w:val="4"/>
    </w:pPr>
    <w:rPr>
      <w:b/>
      <w:sz w:val="32"/>
    </w:rPr>
  </w:style>
  <w:style w:type="paragraph" w:styleId="Heading6">
    <w:name w:val="heading 6"/>
    <w:aliases w:val="Cover Page Heading"/>
    <w:basedOn w:val="Normal"/>
    <w:next w:val="Normal"/>
    <w:link w:val="Heading6Char"/>
    <w:uiPriority w:val="8"/>
    <w:unhideWhenUsed/>
    <w:qFormat/>
    <w:rsid w:val="00F7706D"/>
    <w:pPr>
      <w:keepNext/>
      <w:keepLines/>
      <w:spacing w:before="200"/>
      <w:outlineLvl w:val="5"/>
    </w:pPr>
    <w:rPr>
      <w:rFonts w:eastAsia="Times New Roman"/>
      <w:iCs/>
      <w:color w:val="0C2577"/>
      <w:sz w:val="9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5"/>
    <w:rsid w:val="00F7706D"/>
    <w:rPr>
      <w:rFonts w:ascii="Trebuchet MS" w:eastAsia="Times New Roman" w:hAnsi="Trebuchet MS" w:cs="Times New Roman"/>
      <w:b/>
      <w:bCs/>
      <w:color w:val="000000"/>
      <w:sz w:val="26"/>
      <w:szCs w:val="26"/>
    </w:rPr>
  </w:style>
  <w:style w:type="character" w:customStyle="1" w:styleId="Heading2Char">
    <w:name w:val="Heading 2 Char"/>
    <w:link w:val="Heading2"/>
    <w:uiPriority w:val="6"/>
    <w:rsid w:val="00F7706D"/>
    <w:rPr>
      <w:rFonts w:ascii="Trebuchet MS" w:eastAsia="Times New Roman" w:hAnsi="Trebuchet MS" w:cs="Times New Roman"/>
      <w:b/>
      <w:bCs/>
      <w:color w:val="000000"/>
    </w:rPr>
  </w:style>
  <w:style w:type="character" w:styleId="PlaceholderText">
    <w:name w:val="Placeholder Text"/>
    <w:uiPriority w:val="99"/>
    <w:semiHidden/>
    <w:rsid w:val="00B04B2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B20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7"/>
    <w:rsid w:val="00F7706D"/>
    <w:rPr>
      <w:rFonts w:ascii="Trebuchet MS" w:eastAsia="Times New Roman" w:hAnsi="Trebuchet MS" w:cs="Times New Roman"/>
      <w:bCs/>
      <w:i/>
      <w:color w:val="000000"/>
    </w:rPr>
  </w:style>
  <w:style w:type="character" w:customStyle="1" w:styleId="Heading4Char">
    <w:name w:val="Heading 4 Char"/>
    <w:aliases w:val="General Heading Char"/>
    <w:link w:val="Heading4"/>
    <w:uiPriority w:val="3"/>
    <w:rsid w:val="00F7706D"/>
    <w:rPr>
      <w:rFonts w:ascii="Trebuchet MS" w:hAnsi="Trebuchet MS"/>
      <w:color w:val="0C2577"/>
      <w:sz w:val="60"/>
    </w:rPr>
  </w:style>
  <w:style w:type="character" w:customStyle="1" w:styleId="Heading5Char">
    <w:name w:val="Heading 5 Char"/>
    <w:aliases w:val="Chapter Heading Char"/>
    <w:link w:val="Heading5"/>
    <w:uiPriority w:val="4"/>
    <w:rsid w:val="00F7706D"/>
    <w:rPr>
      <w:rFonts w:ascii="Trebuchet MS" w:hAnsi="Trebuchet MS"/>
      <w:b/>
      <w:sz w:val="32"/>
    </w:rPr>
  </w:style>
  <w:style w:type="character" w:customStyle="1" w:styleId="Heading6Char">
    <w:name w:val="Heading 6 Char"/>
    <w:aliases w:val="Cover Page Heading Char"/>
    <w:link w:val="Heading6"/>
    <w:uiPriority w:val="8"/>
    <w:rsid w:val="00F7706D"/>
    <w:rPr>
      <w:rFonts w:ascii="Trebuchet MS" w:eastAsia="Times New Roman" w:hAnsi="Trebuchet MS" w:cs="Times New Roman"/>
      <w:iCs/>
      <w:color w:val="0C2577"/>
      <w:sz w:val="90"/>
    </w:rPr>
  </w:style>
  <w:style w:type="paragraph" w:styleId="EnvelopeAddress">
    <w:name w:val="envelope address"/>
    <w:basedOn w:val="Normal"/>
    <w:uiPriority w:val="99"/>
    <w:semiHidden/>
    <w:unhideWhenUsed/>
    <w:rsid w:val="007031F4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031F4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rsid w:val="00EF5655"/>
    <w:pPr>
      <w:ind w:left="720"/>
    </w:pPr>
  </w:style>
  <w:style w:type="numbering" w:customStyle="1" w:styleId="D2Aformnumbering">
    <w:name w:val="D2A form numbering"/>
    <w:uiPriority w:val="99"/>
    <w:rsid w:val="00EF5655"/>
    <w:pPr>
      <w:numPr>
        <w:numId w:val="1"/>
      </w:numPr>
    </w:pPr>
  </w:style>
  <w:style w:type="character" w:styleId="CommentReference">
    <w:name w:val="annotation reference"/>
    <w:uiPriority w:val="99"/>
    <w:semiHidden/>
    <w:unhideWhenUsed/>
    <w:rsid w:val="00EF5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65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F5655"/>
    <w:rPr>
      <w:rFonts w:ascii="Trebuchet MS" w:eastAsia="Calibri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65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5655"/>
    <w:rPr>
      <w:rFonts w:ascii="Trebuchet MS" w:eastAsia="Calibri" w:hAnsi="Trebuchet MS" w:cs="Times New Roman"/>
      <w:b/>
      <w:bCs/>
      <w:sz w:val="20"/>
      <w:szCs w:val="20"/>
    </w:rPr>
  </w:style>
  <w:style w:type="paragraph" w:customStyle="1" w:styleId="D2Aform">
    <w:name w:val="D2A form"/>
    <w:link w:val="D2AformChar"/>
    <w:qFormat/>
    <w:rsid w:val="00A7618C"/>
    <w:rPr>
      <w:rFonts w:ascii="Arial" w:eastAsia="Times New Roman" w:hAnsi="Arial" w:cs="Arial"/>
      <w:sz w:val="22"/>
      <w:szCs w:val="22"/>
    </w:rPr>
  </w:style>
  <w:style w:type="character" w:customStyle="1" w:styleId="D2AformChar">
    <w:name w:val="D2A form Char"/>
    <w:link w:val="D2Aform"/>
    <w:rsid w:val="00A7618C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5115a133414b4dabee2531e4b46b67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fb425e15-b70e-4f7a-b703-379b462b0880</TermId>
        </TermInfo>
        <TermInfo xmlns="http://schemas.microsoft.com/office/infopath/2007/PartnerControls">
          <TermName xmlns="http://schemas.microsoft.com/office/infopath/2007/PartnerControls">Development</TermName>
          <TermId xmlns="http://schemas.microsoft.com/office/infopath/2007/PartnerControls">097f6afa-2aa2-4d58-8fc0-25747ce16549</TermId>
        </TermInfo>
      </Terms>
    </i05115a133414b4dabee2531e4b46b67>
    <h67caa35a4114acd8e15fe89b3f29f9e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Specification</TermName>
          <TermId xmlns="http://schemas.microsoft.com/office/infopath/2007/PartnerControls">2fe4e256-7608-45b4-bef2-f3ade93266f8</TermId>
        </TermInfo>
      </Terms>
    </h67caa35a4114acd8e15fe89b3f29f9e>
    <b37d8d7e823543f58f89056343a9035c xmlns="814d62cb-2db6-4c25-ab62-b9075facbc11">
      <Terms xmlns="http://schemas.microsoft.com/office/infopath/2007/PartnerControls"/>
    </b37d8d7e823543f58f89056343a9035c>
    <d9a849fd1b8e46ada0321eb0681a10ee xmlns="814d62cb-2db6-4c25-ab62-b9075facbc11">
      <Terms xmlns="http://schemas.microsoft.com/office/infopath/2007/PartnerControls"/>
    </d9a849fd1b8e46ada0321eb0681a10ee>
    <APRAOwner xmlns="814d62cb-2db6-4c25-ab62-b9075facbc11">
      <UserInfo>
        <DisplayName/>
        <AccountId xsi:nil="true"/>
        <AccountType/>
      </UserInfo>
    </APRAOwner>
    <ic4067bd02f14cf3a95ad35878404a71 xmlns="814d62cb-2db6-4c25-ab62-b9075facbc11">
      <Terms xmlns="http://schemas.microsoft.com/office/infopath/2007/PartnerControls"/>
    </ic4067bd02f14cf3a95ad35878404a71>
    <APRASecurityClassification xmlns="814d62cb-2db6-4c25-ab62-b9075facbc11">UNCLASSIFIED</APRASecurityClassification>
    <j724204a644741eb9f777fcb03fe8840 xmlns="814d62cb-2db6-4c25-ab62-b9075facbc11">
      <Terms xmlns="http://schemas.microsoft.com/office/infopath/2007/PartnerControls"/>
    </j724204a644741eb9f777fcb03fe8840>
    <APRAApprovalDate xmlns="814d62cb-2db6-4c25-ab62-b9075facbc11" xsi:nil="true"/>
    <k4bcc0d734474fea9fb713d9c415b4b0 xmlns="814d62cb-2db6-4c25-ab62-b9075facbc11">
      <Terms xmlns="http://schemas.microsoft.com/office/infopath/2007/PartnerControls"/>
    </k4bcc0d734474fea9fb713d9c415b4b0>
    <APRAKeywords xmlns="814d62cb-2db6-4c25-ab62-b9075facbc11" xsi:nil="true"/>
    <APRAApprovedBy xmlns="814d62cb-2db6-4c25-ab62-b9075facbc11">
      <UserInfo>
        <DisplayName/>
        <AccountId xsi:nil="true"/>
        <AccountType/>
      </UserInfo>
    </APRAApprovedBy>
    <APRADate xmlns="814d62cb-2db6-4c25-ab62-b9075facbc11" xsi:nil="true"/>
    <j163382b748246d3b6e7caae71dbeeb0 xmlns="814d62cb-2db6-4c25-ab62-b9075facbc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0e1556d2-3fe8-443a-ada7-3620563b46b3</TermId>
        </TermInfo>
      </Terms>
    </j163382b748246d3b6e7caae71dbeeb0>
    <TaxCatchAll xmlns="814d62cb-2db6-4c25-ab62-b9075facbc11">
      <Value>1</Value>
      <Value>11</Value>
      <Value>24</Value>
      <Value>29</Value>
      <Value>28</Value>
    </TaxCatchAll>
    <pa005173035e41c3986b37b8e650f3ef xmlns="814d62cb-2db6-4c25-ab62-b9075facbc11">
      <Terms xmlns="http://schemas.microsoft.com/office/infopath/2007/PartnerControls"/>
    </pa005173035e41c3986b37b8e650f3ef>
    <ka2715b9eb154114a4f57d7fbf82ec75 xmlns="814d62cb-2db6-4c25-ab62-b9075facbc11">
      <Terms xmlns="http://schemas.microsoft.com/office/infopath/2007/PartnerControls"/>
    </ka2715b9eb154114a4f57d7fbf82ec75>
    <l003ee8eff60461aa1bd0027aba92ea4 xmlns="814d62cb-2db6-4c25-ab62-b9075facbc11">
      <Terms xmlns="http://schemas.microsoft.com/office/infopath/2007/PartnerControls">
        <TermInfo xmlns="http://schemas.microsoft.com/office/infopath/2007/PartnerControls">
          <TermName>SUPER</TermName>
          <TermId>622d8f75-8851-e311-9e2e-005056b54f10</TermId>
        </TermInfo>
      </Terms>
    </l003ee8eff60461aa1bd0027aba92ea4>
    <APRADescription xmlns="814d62cb-2db6-4c25-ab62-b9075facbc11" xsi:nil="true"/>
    <APRAActivityID xmlns="814d62cb-2db6-4c25-ab62-b9075facbc11" xsi:nil="true"/>
    <p10c80fc2da942ae8f2ea9b33b6ea0ba xmlns="814d62cb-2db6-4c25-ab62-b9075facbc11">
      <Terms xmlns="http://schemas.microsoft.com/office/infopath/2007/PartnerControls"/>
    </p10c80fc2da942ae8f2ea9b33b6ea0ba>
    <i08e72d8ce2b4ffa9361f9f4e0a63abc xmlns="814d62cb-2db6-4c25-ab62-b9075facbc11">
      <Terms xmlns="http://schemas.microsoft.com/office/infopath/2007/PartnerControls"/>
    </i08e72d8ce2b4ffa9361f9f4e0a63abc>
    <APRADocScanCheck xmlns="814d62cb-2db6-4c25-ab62-b9075facbc11">false</APRADocScanCheck>
    <aa36a5a650d54f768f171f4d17b8b238 xmlns="814d62cb-2db6-4c25-ab62-b9075facbc11">
      <Terms xmlns="http://schemas.microsoft.com/office/infopath/2007/PartnerControls"/>
    </aa36a5a650d54f768f171f4d17b8b238>
    <_dlc_DocId xmlns="814d62cb-2db6-4c25-ab62-b9075facbc11">VQVUQ2WUPSKA-1683173573-63226</_dlc_DocId>
    <_dlc_DocIdUrl xmlns="814d62cb-2db6-4c25-ab62-b9075facbc11">
      <Url>https://im/teams/DA/_layouts/15/DocIdRedir.aspx?ID=VQVUQ2WUPSKA-1683173573-63226</Url>
      <Description>VQVUQ2WUPSKA-1683173573-63226</Description>
    </_dlc_DocIdUrl>
    <m2df5fdf6d1643b4a596982762bb3d00 xmlns="814d62cb-2db6-4c25-ab62-b9075facbc11">
      <Terms xmlns="http://schemas.microsoft.com/office/infopath/2007/PartnerControls"/>
    </m2df5fdf6d1643b4a596982762bb3d00>
    <f284b4f8578a44cfae4f67a86df81119 xmlns="814d62cb-2db6-4c25-ab62-b9075facbc11">
      <Terms xmlns="http://schemas.microsoft.com/office/infopath/2007/PartnerControls"/>
    </f284b4f8578a44cfae4f67a86df81119>
    <APRAMeetingDate xmlns="814d62cb-2db6-4c25-ab62-b9075facbc11" xsi:nil="true"/>
    <APRAMeetingNumber xmlns="814d62cb-2db6-4c25-ab62-b9075facbc1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tandard Content" ma:contentTypeID="0x0101008CA7A4F8331B45C7B0D3158B4994D0CA0200BD2A692CFD66A941B2B82EF45B0E040E" ma:contentTypeVersion="22" ma:contentTypeDescription="Create a new document." ma:contentTypeScope="" ma:versionID="0d455c741b6015f1f8bfec7c4d7a5490">
  <xsd:schema xmlns:xsd="http://www.w3.org/2001/XMLSchema" xmlns:xs="http://www.w3.org/2001/XMLSchema" xmlns:p="http://schemas.microsoft.com/office/2006/metadata/properties" xmlns:ns1="814d62cb-2db6-4c25-ab62-b9075facbc11" targetNamespace="http://schemas.microsoft.com/office/2006/metadata/properties" ma:root="true" ma:fieldsID="932e2b43991d8cf04da7b18cbb69eaa4" ns1:_="">
    <xsd:import namespace="814d62cb-2db6-4c25-ab62-b9075facbc11"/>
    <xsd:element name="properties">
      <xsd:complexType>
        <xsd:sequence>
          <xsd:element name="documentManagement">
            <xsd:complexType>
              <xsd:all>
                <xsd:element ref="ns1:_dlc_DocIdUrl" minOccurs="0"/>
                <xsd:element ref="ns1:APRADescription" minOccurs="0"/>
                <xsd:element ref="ns1:APRAActivityID" minOccurs="0"/>
                <xsd:element ref="ns1:APRASecurityClassification"/>
                <xsd:element ref="ns1:APRAKeywords" minOccurs="0"/>
                <xsd:element ref="ns1:APRADate" minOccurs="0"/>
                <xsd:element ref="ns1:APRAOwner" minOccurs="0"/>
                <xsd:element ref="ns1:APRAApprovedBy" minOccurs="0"/>
                <xsd:element ref="ns1:APRAApprovalDate" minOccurs="0"/>
                <xsd:element ref="ns1:APRAEntityID" minOccurs="0"/>
                <xsd:element ref="ns1:APRAEntityName" minOccurs="0"/>
                <xsd:element ref="ns1:Received" minOccurs="0"/>
                <xsd:element ref="ns1:From-Address" minOccurs="0"/>
                <xsd:element ref="ns1:To-Address" minOccurs="0"/>
                <xsd:element ref="ns1:Attachment" minOccurs="0"/>
                <xsd:element ref="ns1:Conversation" minOccurs="0"/>
                <xsd:element ref="ns1:APRADocScanCheck" minOccurs="0"/>
                <xsd:element ref="ns1:j163382b748246d3b6e7caae71dbeeb0" minOccurs="0"/>
                <xsd:element ref="ns1:f284b4f8578a44cfae4f67a86df81119" minOccurs="0"/>
                <xsd:element ref="ns1:_dlc_DocIdPersistId" minOccurs="0"/>
                <xsd:element ref="ns1:i05115a133414b4dabee2531e4b46b67" minOccurs="0"/>
                <xsd:element ref="ns1:h67caa35a4114acd8e15fe89b3f29f9e" minOccurs="0"/>
                <xsd:element ref="ns1:pa005173035e41c3986b37b8e650f3ef" minOccurs="0"/>
                <xsd:element ref="ns1:p10c80fc2da942ae8f2ea9b33b6ea0ba" minOccurs="0"/>
                <xsd:element ref="ns1:ka2715b9eb154114a4f57d7fbf82ec75" minOccurs="0"/>
                <xsd:element ref="ns1:TaxCatchAll" minOccurs="0"/>
                <xsd:element ref="ns1:i08e72d8ce2b4ffa9361f9f4e0a63abc" minOccurs="0"/>
                <xsd:element ref="ns1:TaxCatchAllLabel" minOccurs="0"/>
                <xsd:element ref="ns1:ic4067bd02f14cf3a95ad35878404a71" minOccurs="0"/>
                <xsd:element ref="ns1:l003ee8eff60461aa1bd0027aba92ea4" minOccurs="0"/>
                <xsd:element ref="ns1:b37d8d7e823543f58f89056343a9035c" minOccurs="0"/>
                <xsd:element ref="ns1:_dlc_DocId" minOccurs="0"/>
                <xsd:element ref="ns1:aa36a5a650d54f768f171f4d17b8b238" minOccurs="0"/>
                <xsd:element ref="ns1:j724204a644741eb9f777fcb03fe8840" minOccurs="0"/>
                <xsd:element ref="ns1:m2df5fdf6d1643b4a596982762bb3d00" minOccurs="0"/>
                <xsd:element ref="ns1:k4bcc0d734474fea9fb713d9c415b4b0" minOccurs="0"/>
                <xsd:element ref="ns1:d9a849fd1b8e46ada0321eb0681a10ee" minOccurs="0"/>
                <xsd:element ref="ns1:APRAMeetingDate" minOccurs="0"/>
                <xsd:element ref="ns1:APRAMeeting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d62cb-2db6-4c25-ab62-b9075facbc11" elementFormDefault="qualified">
    <xsd:import namespace="http://schemas.microsoft.com/office/2006/documentManagement/types"/>
    <xsd:import namespace="http://schemas.microsoft.com/office/infopath/2007/PartnerControls"/>
    <xsd:element name="_dlc_DocIdUrl" ma:index="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PRADescription" ma:index="3" nillable="true" ma:displayName="Description" ma:internalName="APRADescription" ma:readOnly="false">
      <xsd:simpleType>
        <xsd:restriction base="dms:Note"/>
      </xsd:simpleType>
    </xsd:element>
    <xsd:element name="APRAActivityID" ma:index="4" nillable="true" ma:displayName="Activity ID" ma:internalName="APRAActivityID" ma:readOnly="false">
      <xsd:simpleType>
        <xsd:restriction base="dms:Text"/>
      </xsd:simpleType>
    </xsd:element>
    <xsd:element name="APRASecurityClassification" ma:index="8" ma:displayName="Security classification" ma:default="DLM: For Official Use Only" ma:hidden="true" ma:internalName="APRASecurityClassification" ma:readOnly="false">
      <xsd:simpleType>
        <xsd:restriction base="dms:Choice">
          <xsd:enumeration value="UNCLASSIFIED"/>
          <xsd:enumeration value="DLM: For Official Use Only"/>
          <xsd:enumeration value="DLM: Sensitive"/>
          <xsd:enumeration value="DLM: Sensitive: Legal"/>
          <xsd:enumeration value="DLM: Sensitive: Personal"/>
          <xsd:enumeration value="PROTECTED"/>
          <xsd:enumeration value="PROTECTED: Sensitive: Cabinet"/>
          <xsd:enumeration value="UNOFFICIAL"/>
        </xsd:restriction>
      </xsd:simpleType>
    </xsd:element>
    <xsd:element name="APRAKeywords" ma:index="16" nillable="true" ma:displayName="Keywords" ma:internalName="APRAKeywords" ma:readOnly="false">
      <xsd:simpleType>
        <xsd:restriction base="dms:Text"/>
      </xsd:simpleType>
    </xsd:element>
    <xsd:element name="APRADate" ma:index="18" nillable="true" ma:displayName="Date" ma:format="DateOnly" ma:internalName="APRADate" ma:readOnly="false">
      <xsd:simpleType>
        <xsd:restriction base="dms:DateTime"/>
      </xsd:simpleType>
    </xsd:element>
    <xsd:element name="APRAOwner" ma:index="21" nillable="true" ma:displayName="Owner" ma:list="UserInfo" ma:internalName="APRA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edBy" ma:index="22" nillable="true" ma:displayName="Approved by" ma:list="UserInfo" ma:internalName="APRAApprovedBy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RAApprovalDate" ma:index="23" nillable="true" ma:displayName="Approval date" ma:format="DateOnly" ma:internalName="APRAApprovalDate" ma:readOnly="false">
      <xsd:simpleType>
        <xsd:restriction base="dms:DateTime"/>
      </xsd:simpleType>
    </xsd:element>
    <xsd:element name="APRAEntityID" ma:index="24" nillable="true" ma:displayName="Entity ID" ma:internalName="APRAEntityID" ma:readOnly="true">
      <xsd:simpleType>
        <xsd:restriction base="dms:Text"/>
      </xsd:simpleType>
    </xsd:element>
    <xsd:element name="APRAEntityName" ma:index="25" nillable="true" ma:displayName="Entity name" ma:internalName="APRAEntityName" ma:readOnly="true">
      <xsd:simpleType>
        <xsd:restriction base="dms:Text"/>
      </xsd:simpleType>
    </xsd:element>
    <xsd:element name="Received" ma:index="28" nillable="true" ma:displayName="Received" ma:format="DateTime" ma:internalName="Received" ma:readOnly="true">
      <xsd:simpleType>
        <xsd:restriction base="dms:DateTime"/>
      </xsd:simpleType>
    </xsd:element>
    <xsd:element name="From-Address" ma:index="29" nillable="true" ma:displayName="From-Address" ma:internalName="From_x002d_Address" ma:readOnly="true">
      <xsd:simpleType>
        <xsd:restriction base="dms:Text"/>
      </xsd:simpleType>
    </xsd:element>
    <xsd:element name="To-Address" ma:index="30" nillable="true" ma:displayName="To-Address" ma:internalName="To_x002d_Address" ma:readOnly="true">
      <xsd:simpleType>
        <xsd:restriction base="dms:Text"/>
      </xsd:simpleType>
    </xsd:element>
    <xsd:element name="Attachment" ma:index="31" nillable="true" ma:displayName="Attachment" ma:internalName="Attachment" ma:readOnly="true">
      <xsd:simpleType>
        <xsd:restriction base="dms:Boolean"/>
      </xsd:simpleType>
    </xsd:element>
    <xsd:element name="Conversation" ma:index="32" nillable="true" ma:displayName="Conversation" ma:internalName="Conversation" ma:readOnly="true">
      <xsd:simpleType>
        <xsd:restriction base="dms:Text"/>
      </xsd:simpleType>
    </xsd:element>
    <xsd:element name="APRADocScanCheck" ma:index="33" nillable="true" ma:displayName="Scanned document checked" ma:default="0" ma:internalName="APRADocScanCheck" ma:readOnly="false">
      <xsd:simpleType>
        <xsd:restriction base="dms:Boolean"/>
      </xsd:simpleType>
    </xsd:element>
    <xsd:element name="j163382b748246d3b6e7caae71dbeeb0" ma:index="34" ma:taxonomy="true" ma:internalName="j163382b748246d3b6e7caae71dbeeb0" ma:taxonomyFieldName="APRAStatus" ma:displayName="Status" ma:readOnly="false" ma:default="1;#Draft|0e1556d2-3fe8-443a-ada7-3620563b46b3" ma:fieldId="{3163382b-7482-46d3-b6e7-caae71dbeeb0}" ma:sspId="8aef97a4-ded2-4e4a-9fbc-e666dae3ecd2" ma:termSetId="7eb4e65e-417b-4c63-9676-ecbbffa46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284b4f8578a44cfae4f67a86df81119" ma:index="35" nillable="true" ma:taxonomy="true" ma:internalName="f284b4f8578a44cfae4f67a86df81119" ma:taxonomyFieldName="APRAReportingGroup" ma:displayName="Reporting group" ma:readOnly="true" ma:fieldId="{f284b4f8-578a-44cf-ae4f-67a86df81119}" ma:sspId="8aef97a4-ded2-4e4a-9fbc-e666dae3ecd2" ma:termSetId="c09f06e2-9097-495c-bd1d-5eef1197c3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3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05115a133414b4dabee2531e4b46b67" ma:index="39" ma:taxonomy="true" ma:internalName="i05115a133414b4dabee2531e4b46b67" ma:taxonomyFieldName="APRAActivity" ma:displayName="Activity" ma:readOnly="false" ma:fieldId="{205115a1-3341-4b4d-abee-2531e4b46b67}" ma:taxonomyMulti="true" ma:sspId="8aef97a4-ded2-4e4a-9fbc-e666dae3ecd2" ma:termSetId="0a2aee47-fbed-4b43-b934-0547b3421a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67caa35a4114acd8e15fe89b3f29f9e" ma:index="40" ma:taxonomy="true" ma:internalName="h67caa35a4114acd8e15fe89b3f29f9e" ma:taxonomyFieldName="APRADocumentType" ma:displayName="Document type" ma:readOnly="false" ma:fieldId="{167caa35-a411-4acd-8e15-fe89b3f29f9e}" ma:taxonomyMulti="true" ma:sspId="8aef97a4-ded2-4e4a-9fbc-e666dae3ecd2" ma:termSetId="af1c35f7-5763-4cde-bc1a-b0c7e164f1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005173035e41c3986b37b8e650f3ef" ma:index="41" nillable="true" ma:taxonomy="true" ma:internalName="pa005173035e41c3986b37b8e650f3ef" ma:taxonomyFieldName="APRAExternalOrganisation" ma:displayName="External organisation" ma:readOnly="false" ma:fieldId="{9a005173-035e-41c3-986b-37b8e650f3ef}" ma:taxonomyMulti="true" ma:sspId="8aef97a4-ded2-4e4a-9fbc-e666dae3ecd2" ma:termSetId="8f5dd4ac-0a4b-4ffd-a2d2-a2e85755e1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10c80fc2da942ae8f2ea9b33b6ea0ba" ma:index="43" nillable="true" ma:taxonomy="true" ma:internalName="p10c80fc2da942ae8f2ea9b33b6ea0ba" ma:taxonomyFieldName="APRACostCentre" ma:displayName="Cost Centre/Team" ma:readOnly="false" ma:fieldId="{910c80fc-2da9-42ae-8f2e-a9b33b6ea0ba}" ma:taxonomyMulti="true" ma:sspId="8aef97a4-ded2-4e4a-9fbc-e666dae3ecd2" ma:termSetId="f265c3b6-05fc-4e2c-ba60-4d4988c2d8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715b9eb154114a4f57d7fbf82ec75" ma:index="45" nillable="true" ma:taxonomy="true" ma:internalName="ka2715b9eb154114a4f57d7fbf82ec75" ma:taxonomyFieldName="APRAPeriod" ma:displayName="Period" ma:readOnly="false" ma:fieldId="{4a2715b9-eb15-4114-a4f5-7d7fbf82ec75}" ma:taxonomyMulti="true" ma:sspId="8aef97a4-ded2-4e4a-9fbc-e666dae3ecd2" ma:termSetId="1a5cf56a-d80d-4891-bac9-68519ce5a3a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6" nillable="true" ma:displayName="Taxonomy Catch All Column" ma:hidden="true" ma:list="{daec4cee-bc29-40dd-9633-3369b11337a8}" ma:internalName="TaxCatchAll" ma:showField="CatchAllData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8e72d8ce2b4ffa9361f9f4e0a63abc" ma:index="47" nillable="true" ma:taxonomy="true" ma:internalName="i08e72d8ce2b4ffa9361f9f4e0a63abc" ma:taxonomyFieldName="APRAYear" ma:displayName="Year" ma:readOnly="false" ma:fieldId="{208e72d8-ce2b-4ffa-9361-f9f4e0a63abc}" ma:taxonomyMulti="true" ma:sspId="8aef97a4-ded2-4e4a-9fbc-e666dae3ecd2" ma:termSetId="b4e5147a-ac61-437a-b431-73cf5e3f50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8" nillable="true" ma:displayName="Taxonomy Catch All Column1" ma:hidden="true" ma:list="{daec4cee-bc29-40dd-9633-3369b11337a8}" ma:internalName="TaxCatchAllLabel" ma:readOnly="true" ma:showField="CatchAllDataLabel" ma:web="ad6dddf9-383b-42a4-9cb2-33e024a97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c4067bd02f14cf3a95ad35878404a71" ma:index="49" nillable="true" ma:taxonomy="true" ma:internalName="ic4067bd02f14cf3a95ad35878404a71" ma:taxonomyFieldName="APRAIRTR" ma:displayName="Industry risk/thematic review" ma:readOnly="false" ma:fieldId="{2c4067bd-02f1-4cf3-a95a-d35878404a71}" ma:taxonomyMulti="true" ma:sspId="8aef97a4-ded2-4e4a-9fbc-e666dae3ecd2" ma:termSetId="6721df7c-916a-435f-a198-7feb96db39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03ee8eff60461aa1bd0027aba92ea4" ma:index="50" nillable="true" ma:taxonomy="true" ma:internalName="l003ee8eff60461aa1bd0027aba92ea4" ma:taxonomyFieldName="APRAIndustry" ma:displayName="Industry/Sector" ma:readOnly="false" ma:fieldId="{5003ee8e-ff60-461a-a1bd-0027aba92ea4}" ma:taxonomyMulti="true" ma:sspId="8aef97a4-ded2-4e4a-9fbc-e666dae3ecd2" ma:termSetId="d46a36ff-b81c-47a6-84c2-b6a574ca6a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7d8d7e823543f58f89056343a9035c" ma:index="51" nillable="true" ma:taxonomy="true" ma:internalName="b37d8d7e823543f58f89056343a9035c" ma:taxonomyFieldName="APRALegislation" ma:displayName="Legislation" ma:readOnly="false" ma:fieldId="{b37d8d7e-8235-43f5-8f89-056343a9035c}" ma:taxonomyMulti="true" ma:sspId="8aef97a4-ded2-4e4a-9fbc-e666dae3ecd2" ma:termSetId="67e0a470-b4af-4691-908a-b900ee38db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aa36a5a650d54f768f171f4d17b8b238" ma:index="53" nillable="true" ma:taxonomy="true" ma:internalName="aa36a5a650d54f768f171f4d17b8b238" ma:taxonomyFieldName="APRAPRSG" ma:displayName="Prudential/Reporting Standards and Guidance" ma:readOnly="false" ma:fieldId="{aa36a5a6-50d5-4f76-8f17-1f4d17b8b238}" ma:taxonomyMulti="true" ma:sspId="8aef97a4-ded2-4e4a-9fbc-e666dae3ecd2" ma:termSetId="1abfbd64-a7ba-41ad-bd44-677dfc6b1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24204a644741eb9f777fcb03fe8840" ma:index="55" nillable="true" ma:taxonomy="true" ma:internalName="j724204a644741eb9f777fcb03fe8840" ma:taxonomyFieldName="APRACategory" ma:displayName="Category" ma:readOnly="false" ma:fieldId="{3724204a-6447-41eb-9f77-7fcb03fe8840}" ma:taxonomyMulti="true" ma:sspId="8aef97a4-ded2-4e4a-9fbc-e666dae3ecd2" ma:termSetId="41464afd-e131-42da-a884-f3396a619f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df5fdf6d1643b4a596982762bb3d00" ma:index="56" nillable="true" ma:taxonomy="true" ma:internalName="m2df5fdf6d1643b4a596982762bb3d00" ma:taxonomyFieldName="APRAPeerGroup" ma:displayName="Peer group" ma:readOnly="true" ma:fieldId="{62df5fdf-6d16-43b4-a596-982762bb3d00}" ma:sspId="8aef97a4-ded2-4e4a-9fbc-e666dae3ecd2" ma:termSetId="c3795591-82c1-4a32-b59e-800e245edd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4bcc0d734474fea9fb713d9c415b4b0" ma:index="57" nillable="true" ma:taxonomy="true" ma:internalName="k4bcc0d734474fea9fb713d9c415b4b0" ma:taxonomyFieldName="APRAEntityAdviceSupport" ma:displayName="Entity (advice/support)" ma:readOnly="false" ma:fieldId="{44bcc0d7-3447-4fea-9fb7-13d9c415b4b0}" ma:taxonomyMulti="true" ma:sspId="8aef97a4-ded2-4e4a-9fbc-e666dae3ecd2" ma:termSetId="65e4e273-0c24-4815-bb8d-38cd0e8111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9a849fd1b8e46ada0321eb0681a10ee" ma:index="59" nillable="true" ma:taxonomy="true" ma:internalName="d9a849fd1b8e46ada0321eb0681a10ee" ma:taxonomyFieldName="IT_x0020_system_x0020_type" ma:displayName="IT system type" ma:readOnly="false" ma:default="" ma:fieldId="{d9a849fd-1b8e-46ad-a032-1eb0681a10ee}" ma:sspId="8aef97a4-ded2-4e4a-9fbc-e666dae3ecd2" ma:termSetId="a68d55e5-4bde-43c7-bab2-2f4763c2c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RAMeetingDate" ma:index="61" nillable="true" ma:displayName="Meeting date" ma:format="DateOnly" ma:internalName="APRAMeetingDate" ma:readOnly="false">
      <xsd:simpleType>
        <xsd:restriction base="dms:DateTime"/>
      </xsd:simpleType>
    </xsd:element>
    <xsd:element name="APRAMeetingNumber" ma:index="62" nillable="true" ma:displayName="Meeting no." ma:internalName="APRAMeeting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aef97a4-ded2-4e4a-9fbc-e666dae3ecd2" ContentTypeId="0x0101008CA7A4F8331B45C7B0D3158B4994D0CA0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40AF5-A8A9-4760-B0EF-DFE4169A38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A48BA-ACE4-4792-9C44-9B264D29B5A0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814d62cb-2db6-4c25-ab62-b9075facbc11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F6F0FC-2755-47AD-B2CB-8051A44BF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d62cb-2db6-4c25-ab62-b9075facb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D03B0C-3B8B-42B6-BD5D-6BE16CEE8468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945C9E4-D8F1-4BA3-B0D0-A72D229879F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FE654B3-2ED5-44DA-A18F-A29C59298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849</Characters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SRF_921_2: COVID-19: Pandemic Data Collection Insurance cancellations</vt:lpstr>
    </vt:vector>
  </TitlesOfParts>
  <Company>APRA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Tamta, Harsh</dc:creator>
  <cp:keywords> [SEC=UNCLASSIFIED]</cp:keywords>
  <cp:lastModifiedBy>Simpson, Greg</cp:lastModifiedBy>
  <cp:revision>7</cp:revision>
  <cp:lastPrinted>2013-03-14T22:01:00Z</cp:lastPrinted>
  <dcterms:created xsi:type="dcterms:W3CDTF">2020-07-13T04:36:00Z</dcterms:created>
  <dcterms:modified xsi:type="dcterms:W3CDTF">2020-07-21T00:23:00Z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or_Hash_SHA1">
    <vt:lpwstr>3FC8B96D65E97192AC4EA48BAD65AE2A19B77F46</vt:lpwstr>
  </property>
  <property fmtid="{D5CDD505-2E9C-101B-9397-08002B2CF9AE}" pid="3" name="PM_SecurityClassification">
    <vt:lpwstr>UNCLASSIFIED</vt:lpwstr>
  </property>
  <property fmtid="{D5CDD505-2E9C-101B-9397-08002B2CF9AE}" pid="4" name="PM_DisplayValueSecClassificationWithQualifier">
    <vt:lpwstr>UNCLASSIFIED</vt:lpwstr>
  </property>
  <property fmtid="{D5CDD505-2E9C-101B-9397-08002B2CF9AE}" pid="5" name="PM_Qualifier">
    <vt:lpwstr/>
  </property>
  <property fmtid="{D5CDD505-2E9C-101B-9397-08002B2CF9AE}" pid="6" name="PM_Hash_SHA1">
    <vt:lpwstr>917038F033BDD8F7EF4338A380F84B5953F170D3</vt:lpwstr>
  </property>
  <property fmtid="{D5CDD505-2E9C-101B-9397-08002B2CF9AE}" pid="7" name="PM_InsertionValue">
    <vt:lpwstr>UNCLASSIFIED</vt:lpwstr>
  </property>
  <property fmtid="{D5CDD505-2E9C-101B-9397-08002B2CF9AE}" pid="8" name="PM_Hash_Salt">
    <vt:lpwstr>6C7B6595310228AB75D57E7CFFDDA831</vt:lpwstr>
  </property>
  <property fmtid="{D5CDD505-2E9C-101B-9397-08002B2CF9AE}" pid="9" name="PM_Hash_Version">
    <vt:lpwstr>2018.0</vt:lpwstr>
  </property>
  <property fmtid="{D5CDD505-2E9C-101B-9397-08002B2CF9AE}" pid="10" name="PM_Hash_Salt_Prev">
    <vt:lpwstr>18B85564C940B9EBDC403FD1BD7EF437</vt:lpwstr>
  </property>
  <property fmtid="{D5CDD505-2E9C-101B-9397-08002B2CF9AE}" pid="11" name="PM_Caveats_Count">
    <vt:lpwstr>0</vt:lpwstr>
  </property>
  <property fmtid="{D5CDD505-2E9C-101B-9397-08002B2CF9AE}" pid="12" name="PM_SecurityClassification_Prev">
    <vt:lpwstr>UNCLASSIFIED</vt:lpwstr>
  </property>
  <property fmtid="{D5CDD505-2E9C-101B-9397-08002B2CF9AE}" pid="13" name="PM_Qualifier_Prev">
    <vt:lpwstr/>
  </property>
  <property fmtid="{D5CDD505-2E9C-101B-9397-08002B2CF9AE}" pid="14" name="PM_ProtectiveMarkingImage_Header">
    <vt:lpwstr>C:\Program Files\Common Files\janusNET Shared\janusSEAL\Images\DocumentSlashBlue.png</vt:lpwstr>
  </property>
  <property fmtid="{D5CDD505-2E9C-101B-9397-08002B2CF9AE}" pid="15" name="PM_ProtectiveMarkingValue_Header">
    <vt:lpwstr>UNCLASSIFIED</vt:lpwstr>
  </property>
  <property fmtid="{D5CDD505-2E9C-101B-9397-08002B2CF9AE}" pid="16" name="PM_ProtectiveMarkingValue_Footer">
    <vt:lpwstr>UNCLASSIFIED</vt:lpwstr>
  </property>
  <property fmtid="{D5CDD505-2E9C-101B-9397-08002B2CF9AE}" pid="17" name="PM_ProtectiveMarkingImage_Footer">
    <vt:lpwstr>C:\Program Files\Common Files\janusNET Shared\janusSEAL\Images\DocumentSlashBlue.png</vt:lpwstr>
  </property>
  <property fmtid="{D5CDD505-2E9C-101B-9397-08002B2CF9AE}" pid="18" name="PM_Namespace">
    <vt:lpwstr>gov.au</vt:lpwstr>
  </property>
  <property fmtid="{D5CDD505-2E9C-101B-9397-08002B2CF9AE}" pid="19" name="PM_Version">
    <vt:lpwstr>2012.3</vt:lpwstr>
  </property>
  <property fmtid="{D5CDD505-2E9C-101B-9397-08002B2CF9AE}" pid="20" name="PM_Originating_FileId">
    <vt:lpwstr>66C08985670C4E7ABBEC41A6C0A35051</vt:lpwstr>
  </property>
  <property fmtid="{D5CDD505-2E9C-101B-9397-08002B2CF9AE}" pid="21" name="PM_OriginationTimeStamp">
    <vt:lpwstr>2020-07-21T00:23:08Z</vt:lpwstr>
  </property>
  <property fmtid="{D5CDD505-2E9C-101B-9397-08002B2CF9AE}" pid="22" name="PM_MinimumSecurityClassification">
    <vt:lpwstr/>
  </property>
  <property fmtid="{D5CDD505-2E9C-101B-9397-08002B2CF9AE}" pid="23" name="ContentTypeId">
    <vt:lpwstr>0x0101008CA7A4F8331B45C7B0D3158B4994D0CA0200BD2A692CFD66A941B2B82EF45B0E040E</vt:lpwstr>
  </property>
  <property fmtid="{D5CDD505-2E9C-101B-9397-08002B2CF9AE}" pid="24" name="_dlc_DocIdItemGuid">
    <vt:lpwstr>11d8c649-7746-4e63-8fda-f55461f5efd5</vt:lpwstr>
  </property>
  <property fmtid="{D5CDD505-2E9C-101B-9397-08002B2CF9AE}" pid="25" name="IsLocked">
    <vt:lpwstr>Yes</vt:lpwstr>
  </property>
  <property fmtid="{D5CDD505-2E9C-101B-9397-08002B2CF9AE}" pid="26" name="APRACostCentre">
    <vt:lpwstr/>
  </property>
  <property fmtid="{D5CDD505-2E9C-101B-9397-08002B2CF9AE}" pid="27" name="IT system type">
    <vt:lpwstr/>
  </property>
  <property fmtid="{D5CDD505-2E9C-101B-9397-08002B2CF9AE}" pid="28" name="APRACategory">
    <vt:lpwstr/>
  </property>
  <property fmtid="{D5CDD505-2E9C-101B-9397-08002B2CF9AE}" pid="29" name="APRAStatus">
    <vt:lpwstr>1;#Draft|0e1556d2-3fe8-443a-ada7-3620563b46b3</vt:lpwstr>
  </property>
  <property fmtid="{D5CDD505-2E9C-101B-9397-08002B2CF9AE}" pid="30" name="APRAPRSG">
    <vt:lpwstr/>
  </property>
  <property fmtid="{D5CDD505-2E9C-101B-9397-08002B2CF9AE}" pid="31" name="APRADocumentType">
    <vt:lpwstr>24;#Specification|2fe4e256-7608-45b4-bef2-f3ade93266f8</vt:lpwstr>
  </property>
  <property fmtid="{D5CDD505-2E9C-101B-9397-08002B2CF9AE}" pid="32" name="APRAActivity">
    <vt:lpwstr>28;#Form|fb425e15-b70e-4f7a-b703-379b462b0880;#29;#Development|097f6afa-2aa2-4d58-8fc0-25747ce16549</vt:lpwstr>
  </property>
  <property fmtid="{D5CDD505-2E9C-101B-9397-08002B2CF9AE}" pid="33" name="APRAEntityAdviceSupport">
    <vt:lpwstr/>
  </property>
  <property fmtid="{D5CDD505-2E9C-101B-9397-08002B2CF9AE}" pid="34" name="APRALegislation">
    <vt:lpwstr/>
  </property>
  <property fmtid="{D5CDD505-2E9C-101B-9397-08002B2CF9AE}" pid="35" name="APRAYear">
    <vt:lpwstr/>
  </property>
  <property fmtid="{D5CDD505-2E9C-101B-9397-08002B2CF9AE}" pid="36" name="APRAIndustry">
    <vt:lpwstr>11;#SUPER|622d8f75-8851-e311-9e2e-005056b54f10</vt:lpwstr>
  </property>
  <property fmtid="{D5CDD505-2E9C-101B-9397-08002B2CF9AE}" pid="37" name="APRAExternalOrganisation">
    <vt:lpwstr/>
  </property>
  <property fmtid="{D5CDD505-2E9C-101B-9397-08002B2CF9AE}" pid="38" name="APRAIRTR">
    <vt:lpwstr/>
  </property>
  <property fmtid="{D5CDD505-2E9C-101B-9397-08002B2CF9AE}" pid="39" name="APRAPeriod">
    <vt:lpwstr/>
  </property>
  <property fmtid="{D5CDD505-2E9C-101B-9397-08002B2CF9AE}" pid="40" name="APRAPeerGroup">
    <vt:lpwstr/>
  </property>
  <property fmtid="{D5CDD505-2E9C-101B-9397-08002B2CF9AE}" pid="41" name="APRAReportingGroup">
    <vt:lpwstr/>
  </property>
  <property fmtid="{D5CDD505-2E9C-101B-9397-08002B2CF9AE}" pid="42" name="APRATemplateType">
    <vt:lpwstr>30;#Statistics|6048437d-a25c-4d82-b06a-c3874925774f</vt:lpwstr>
  </property>
  <property fmtid="{D5CDD505-2E9C-101B-9397-08002B2CF9AE}" pid="43" name="PM_Note">
    <vt:lpwstr/>
  </property>
  <property fmtid="{D5CDD505-2E9C-101B-9397-08002B2CF9AE}" pid="44" name="PM_Markers">
    <vt:lpwstr/>
  </property>
  <property fmtid="{D5CDD505-2E9C-101B-9397-08002B2CF9AE}" pid="45" name="RecordPoint_WorkflowType">
    <vt:lpwstr>ActiveSubmitStub</vt:lpwstr>
  </property>
  <property fmtid="{D5CDD505-2E9C-101B-9397-08002B2CF9AE}" pid="46" name="RecordPoint_ActiveItemUniqueId">
    <vt:lpwstr>{11d8c649-7746-4e63-8fda-f55461f5efd5}</vt:lpwstr>
  </property>
  <property fmtid="{D5CDD505-2E9C-101B-9397-08002B2CF9AE}" pid="47" name="RecordPoint_ActiveItemSiteId">
    <vt:lpwstr>{99f7d170-f886-4b78-8389-87e4657e4bc8}</vt:lpwstr>
  </property>
  <property fmtid="{D5CDD505-2E9C-101B-9397-08002B2CF9AE}" pid="48" name="RecordPoint_ActiveItemListId">
    <vt:lpwstr>{61fbfb6e-bac9-459c-9569-360598f35847}</vt:lpwstr>
  </property>
  <property fmtid="{D5CDD505-2E9C-101B-9397-08002B2CF9AE}" pid="49" name="RecordPoint_ActiveItemWebId">
    <vt:lpwstr>{ad6dddf9-383b-42a4-9cb2-33e024a97839}</vt:lpwstr>
  </property>
  <property fmtid="{D5CDD505-2E9C-101B-9397-08002B2CF9AE}" pid="50" name="RecordPoint_RecordNumberSubmitted">
    <vt:lpwstr>R0001130857</vt:lpwstr>
  </property>
  <property fmtid="{D5CDD505-2E9C-101B-9397-08002B2CF9AE}" pid="51" name="RecordPoint_SubmissionCompleted">
    <vt:lpwstr>2020-07-21T05:24:38.1316116+10:00</vt:lpwstr>
  </property>
  <property fmtid="{D5CDD505-2E9C-101B-9397-08002B2CF9AE}" pid="52" name="RecordPoint_SubmissionDate">
    <vt:lpwstr/>
  </property>
  <property fmtid="{D5CDD505-2E9C-101B-9397-08002B2CF9AE}" pid="53" name="RecordPoint_ActiveItemMoved">
    <vt:lpwstr/>
  </property>
  <property fmtid="{D5CDD505-2E9C-101B-9397-08002B2CF9AE}" pid="54" name="RecordPoint_RecordFormat">
    <vt:lpwstr/>
  </property>
</Properties>
</file>